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21" w:rsidRPr="00210CD2" w:rsidRDefault="00372721" w:rsidP="00372721">
      <w:pPr>
        <w:pStyle w:val="Title"/>
        <w:rPr>
          <w:rFonts w:ascii="Castellar" w:hAnsi="Castellar"/>
          <w:b w:val="0"/>
          <w:sz w:val="24"/>
          <w:szCs w:val="24"/>
        </w:rPr>
      </w:pPr>
      <w:r w:rsidRPr="00210CD2">
        <w:rPr>
          <w:rFonts w:ascii="Castellar" w:hAnsi="Castellar"/>
          <w:b w:val="0"/>
          <w:sz w:val="24"/>
          <w:szCs w:val="24"/>
        </w:rPr>
        <w:t>BOARD MEETING</w:t>
      </w:r>
    </w:p>
    <w:p w:rsidR="00372721" w:rsidRPr="00210CD2" w:rsidRDefault="00372721" w:rsidP="00372721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210CD2">
        <w:rPr>
          <w:rFonts w:ascii="Times New Roman" w:hAnsi="Times New Roman"/>
          <w:b w:val="0"/>
          <w:sz w:val="24"/>
          <w:szCs w:val="24"/>
        </w:rPr>
        <w:t>A g e n d a</w:t>
      </w:r>
    </w:p>
    <w:p w:rsidR="00372721" w:rsidRPr="00210CD2" w:rsidRDefault="00372721" w:rsidP="00372721">
      <w:pPr>
        <w:rPr>
          <w:sz w:val="24"/>
          <w:szCs w:val="24"/>
        </w:rPr>
      </w:pP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153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Thursday, October 27</w:t>
      </w:r>
      <w:r w:rsidRPr="003727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1530"/>
        </w:tabs>
        <w:rPr>
          <w:sz w:val="24"/>
          <w:szCs w:val="24"/>
        </w:rPr>
      </w:pP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TIME</w:t>
      </w:r>
      <w:r w:rsidRPr="00210CD2">
        <w:rPr>
          <w:sz w:val="24"/>
          <w:szCs w:val="24"/>
        </w:rPr>
        <w:t>: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  <w:t>5:00 p.m.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72721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  <w:u w:val="single"/>
        </w:rPr>
        <w:t>LOCATION</w:t>
      </w:r>
      <w:r w:rsidRPr="00210CD2">
        <w:rPr>
          <w:sz w:val="24"/>
          <w:szCs w:val="24"/>
        </w:rPr>
        <w:t>: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  <w:t>Dorothy Ingle Conference Room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6480"/>
          <w:tab w:val="left" w:pos="8010"/>
        </w:tabs>
        <w:rPr>
          <w:sz w:val="24"/>
          <w:szCs w:val="24"/>
        </w:rPr>
      </w:pPr>
      <w:r w:rsidRPr="00210CD2">
        <w:rPr>
          <w:sz w:val="24"/>
          <w:szCs w:val="24"/>
        </w:rPr>
        <w:t xml:space="preserve">                                                                                                 </w:t>
      </w:r>
      <w:r w:rsidRPr="00210CD2">
        <w:rPr>
          <w:sz w:val="24"/>
          <w:szCs w:val="24"/>
          <w:u w:val="single"/>
        </w:rPr>
        <w:t>Lead</w:t>
      </w:r>
      <w:r w:rsidRPr="00210CD2">
        <w:rPr>
          <w:sz w:val="24"/>
          <w:szCs w:val="24"/>
        </w:rPr>
        <w:t xml:space="preserve">          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  <w:u w:val="single"/>
        </w:rPr>
        <w:t>Handout</w:t>
      </w:r>
      <w:r w:rsidRPr="00210CD2">
        <w:rPr>
          <w:sz w:val="24"/>
          <w:szCs w:val="24"/>
        </w:rPr>
        <w:tab/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t>I.</w:t>
      </w:r>
      <w:r w:rsidRPr="00210CD2">
        <w:rPr>
          <w:sz w:val="24"/>
          <w:szCs w:val="24"/>
        </w:rPr>
        <w:tab/>
        <w:t>CALL TO ORDER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  <w:r w:rsidRPr="00210CD2">
        <w:rPr>
          <w:sz w:val="24"/>
          <w:szCs w:val="24"/>
        </w:rPr>
        <w:t>II.</w:t>
      </w:r>
      <w:r w:rsidRPr="00210CD2">
        <w:rPr>
          <w:sz w:val="24"/>
          <w:szCs w:val="24"/>
        </w:rPr>
        <w:tab/>
        <w:t xml:space="preserve">APPROVAL OF THE AGENDA                             </w:t>
      </w:r>
      <w:r>
        <w:rPr>
          <w:sz w:val="24"/>
          <w:szCs w:val="24"/>
        </w:rPr>
        <w:t xml:space="preserve"> </w:t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  <w:t xml:space="preserve"> </w:t>
      </w:r>
      <w:r w:rsidRPr="00210CD2">
        <w:rPr>
          <w:i/>
          <w:sz w:val="24"/>
          <w:szCs w:val="24"/>
        </w:rPr>
        <w:tab/>
        <w:t xml:space="preserve"> in packet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</w:p>
    <w:p w:rsidR="00372721" w:rsidRDefault="00372721" w:rsidP="00372721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sz w:val="24"/>
          <w:szCs w:val="24"/>
        </w:rPr>
      </w:pPr>
      <w:r w:rsidRPr="00210CD2">
        <w:rPr>
          <w:sz w:val="24"/>
          <w:szCs w:val="24"/>
        </w:rPr>
        <w:t>III.</w:t>
      </w:r>
      <w:r w:rsidRPr="00210CD2">
        <w:rPr>
          <w:sz w:val="24"/>
          <w:szCs w:val="24"/>
        </w:rPr>
        <w:tab/>
        <w:t>REVIEW OF THE BOARD MINUTES</w:t>
      </w:r>
      <w:r>
        <w:rPr>
          <w:sz w:val="24"/>
          <w:szCs w:val="24"/>
        </w:rPr>
        <w:t xml:space="preserve">                    </w:t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in packet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– September 22</w:t>
      </w:r>
      <w:r w:rsidRPr="003727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2016                                 </w:t>
      </w:r>
      <w:r w:rsidRPr="00210CD2">
        <w:rPr>
          <w:sz w:val="24"/>
          <w:szCs w:val="24"/>
        </w:rPr>
        <w:t xml:space="preserve">            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  <w:tab w:val="left" w:pos="720"/>
          <w:tab w:val="left" w:pos="6480"/>
          <w:tab w:val="left" w:pos="7920"/>
        </w:tabs>
        <w:rPr>
          <w:i/>
          <w:sz w:val="24"/>
          <w:szCs w:val="24"/>
        </w:rPr>
      </w:pP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210CD2">
        <w:rPr>
          <w:sz w:val="24"/>
          <w:szCs w:val="24"/>
        </w:rPr>
        <w:t>IV.</w:t>
      </w:r>
      <w:r w:rsidRPr="00210CD2">
        <w:rPr>
          <w:sz w:val="24"/>
          <w:szCs w:val="24"/>
        </w:rPr>
        <w:tab/>
        <w:t>VISITORS COMMENTS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N/A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72721" w:rsidRDefault="00372721" w:rsidP="00372721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210CD2">
        <w:rPr>
          <w:sz w:val="24"/>
          <w:szCs w:val="24"/>
        </w:rPr>
        <w:t>V.</w:t>
      </w:r>
      <w:r w:rsidRPr="00210CD2">
        <w:rPr>
          <w:sz w:val="24"/>
          <w:szCs w:val="24"/>
        </w:rPr>
        <w:tab/>
        <w:t>BOARD MEMBER COMMENTS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i/>
          <w:sz w:val="24"/>
          <w:szCs w:val="24"/>
        </w:rPr>
        <w:t>Chair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 xml:space="preserve"> N/A</w:t>
      </w:r>
    </w:p>
    <w:p w:rsidR="00372721" w:rsidRDefault="00372721" w:rsidP="00372721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372721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NEW BUSINESS</w:t>
      </w:r>
    </w:p>
    <w:p w:rsidR="00ED31B9" w:rsidRPr="00253B3B" w:rsidRDefault="00ED31B9" w:rsidP="00ED31B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sz w:val="24"/>
          <w:szCs w:val="24"/>
        </w:rPr>
        <w:t>Taking the Oath – G. Doyle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D. Whitethorn</w:t>
      </w:r>
      <w:r w:rsidRPr="00253B3B">
        <w:rPr>
          <w:i/>
          <w:sz w:val="24"/>
          <w:szCs w:val="24"/>
        </w:rPr>
        <w:tab/>
      </w:r>
      <w:r w:rsidRPr="00253B3B">
        <w:rPr>
          <w:i/>
          <w:sz w:val="24"/>
          <w:szCs w:val="24"/>
        </w:rPr>
        <w:tab/>
      </w:r>
      <w:r>
        <w:rPr>
          <w:i/>
          <w:sz w:val="24"/>
          <w:szCs w:val="24"/>
        </w:rPr>
        <w:t>at meeting</w:t>
      </w:r>
    </w:p>
    <w:p w:rsidR="00ED31B9" w:rsidRPr="00ED31B9" w:rsidRDefault="00ED31B9" w:rsidP="00ED31B9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372721" w:rsidRPr="00253B3B" w:rsidRDefault="00372721" w:rsidP="0037272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Appointment of Officers</w:t>
      </w:r>
      <w:r w:rsidRPr="00F10FF9">
        <w:rPr>
          <w:sz w:val="24"/>
          <w:szCs w:val="24"/>
        </w:rPr>
        <w:tab/>
      </w:r>
      <w:r w:rsidRPr="00F10FF9">
        <w:rPr>
          <w:sz w:val="24"/>
          <w:szCs w:val="24"/>
        </w:rPr>
        <w:tab/>
      </w:r>
      <w:r w:rsidRPr="00F10FF9">
        <w:rPr>
          <w:sz w:val="24"/>
          <w:szCs w:val="24"/>
        </w:rPr>
        <w:tab/>
      </w:r>
      <w:r w:rsidRPr="00F10FF9">
        <w:rPr>
          <w:sz w:val="24"/>
          <w:szCs w:val="24"/>
        </w:rPr>
        <w:tab/>
      </w:r>
      <w:r>
        <w:rPr>
          <w:i/>
          <w:sz w:val="24"/>
          <w:szCs w:val="24"/>
        </w:rPr>
        <w:t>D. Whitethorn</w:t>
      </w:r>
      <w:r w:rsidRPr="00253B3B">
        <w:rPr>
          <w:i/>
          <w:sz w:val="24"/>
          <w:szCs w:val="24"/>
        </w:rPr>
        <w:tab/>
      </w:r>
      <w:r w:rsidRPr="00253B3B">
        <w:rPr>
          <w:i/>
          <w:sz w:val="24"/>
          <w:szCs w:val="24"/>
        </w:rPr>
        <w:tab/>
      </w:r>
      <w:r>
        <w:rPr>
          <w:i/>
          <w:sz w:val="24"/>
          <w:szCs w:val="24"/>
        </w:rPr>
        <w:t>at meeting</w:t>
      </w:r>
    </w:p>
    <w:p w:rsidR="00372721" w:rsidRDefault="00372721" w:rsidP="00372721">
      <w:pPr>
        <w:pStyle w:val="Header"/>
        <w:tabs>
          <w:tab w:val="clear" w:pos="4320"/>
          <w:tab w:val="clear" w:pos="8640"/>
        </w:tabs>
        <w:ind w:left="720"/>
        <w:rPr>
          <w:i/>
          <w:sz w:val="24"/>
          <w:szCs w:val="24"/>
        </w:rPr>
      </w:pPr>
      <w:r w:rsidRPr="00D75BE1">
        <w:rPr>
          <w:i/>
          <w:sz w:val="24"/>
          <w:szCs w:val="24"/>
        </w:rPr>
        <w:t xml:space="preserve">      Action required: </w:t>
      </w:r>
      <w:r>
        <w:rPr>
          <w:i/>
          <w:sz w:val="24"/>
          <w:szCs w:val="24"/>
        </w:rPr>
        <w:t xml:space="preserve">Approval </w:t>
      </w:r>
    </w:p>
    <w:p w:rsidR="00372721" w:rsidRDefault="00372721" w:rsidP="00372721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Pr="00210CD2">
        <w:rPr>
          <w:sz w:val="24"/>
          <w:szCs w:val="24"/>
        </w:rPr>
        <w:t>REPORTS</w:t>
      </w:r>
      <w:r>
        <w:rPr>
          <w:sz w:val="24"/>
          <w:szCs w:val="24"/>
        </w:rPr>
        <w:t xml:space="preserve"> </w:t>
      </w:r>
    </w:p>
    <w:p w:rsidR="00372721" w:rsidRPr="00210CD2" w:rsidRDefault="00BD4F01" w:rsidP="00372721">
      <w:pPr>
        <w:pStyle w:val="Header"/>
        <w:tabs>
          <w:tab w:val="clear" w:pos="4320"/>
          <w:tab w:val="clear" w:pos="8640"/>
        </w:tabs>
        <w:ind w:left="720"/>
        <w:rPr>
          <w:i/>
          <w:sz w:val="24"/>
          <w:szCs w:val="24"/>
        </w:rPr>
      </w:pPr>
      <w:r>
        <w:rPr>
          <w:sz w:val="24"/>
          <w:szCs w:val="24"/>
        </w:rPr>
        <w:t>A.  Imaging</w:t>
      </w:r>
      <w:r w:rsidR="00372721">
        <w:rPr>
          <w:sz w:val="24"/>
          <w:szCs w:val="24"/>
        </w:rPr>
        <w:t xml:space="preserve"> Report</w:t>
      </w:r>
      <w:r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>
        <w:rPr>
          <w:i/>
          <w:sz w:val="24"/>
          <w:szCs w:val="24"/>
        </w:rPr>
        <w:t>S. Ewing</w:t>
      </w:r>
      <w:r w:rsidR="00372721">
        <w:rPr>
          <w:i/>
          <w:sz w:val="24"/>
          <w:szCs w:val="24"/>
        </w:rPr>
        <w:tab/>
        <w:t xml:space="preserve"> </w:t>
      </w:r>
      <w:r w:rsidR="00372721">
        <w:rPr>
          <w:i/>
          <w:sz w:val="24"/>
          <w:szCs w:val="24"/>
        </w:rPr>
        <w:tab/>
      </w:r>
      <w:r w:rsidR="00372721" w:rsidRPr="003B5B44">
        <w:rPr>
          <w:i/>
          <w:sz w:val="24"/>
          <w:szCs w:val="24"/>
        </w:rPr>
        <w:t>in packet</w:t>
      </w:r>
      <w:r w:rsidR="00372721">
        <w:rPr>
          <w:i/>
          <w:sz w:val="24"/>
          <w:szCs w:val="24"/>
        </w:rPr>
        <w:t xml:space="preserve"> 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ind w:left="720"/>
        <w:rPr>
          <w:i/>
          <w:sz w:val="24"/>
          <w:szCs w:val="24"/>
        </w:rPr>
      </w:pPr>
      <w:r w:rsidRPr="00210CD2">
        <w:rPr>
          <w:sz w:val="24"/>
          <w:szCs w:val="24"/>
        </w:rPr>
        <w:t xml:space="preserve">       </w:t>
      </w:r>
      <w:r w:rsidRPr="00210CD2">
        <w:rPr>
          <w:i/>
          <w:sz w:val="24"/>
          <w:szCs w:val="24"/>
        </w:rPr>
        <w:t>Action required: Informational only</w:t>
      </w:r>
    </w:p>
    <w:p w:rsidR="00372721" w:rsidRPr="00210CD2" w:rsidRDefault="00BD4F0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Informational Technology </w:t>
      </w:r>
      <w:r w:rsidR="00372721">
        <w:rPr>
          <w:sz w:val="24"/>
          <w:szCs w:val="24"/>
        </w:rPr>
        <w:t>Report</w:t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>
        <w:rPr>
          <w:i/>
          <w:sz w:val="24"/>
          <w:szCs w:val="24"/>
        </w:rPr>
        <w:t>D. Bieber</w:t>
      </w:r>
      <w:r w:rsidR="00372721">
        <w:rPr>
          <w:i/>
          <w:sz w:val="24"/>
          <w:szCs w:val="24"/>
        </w:rPr>
        <w:tab/>
      </w:r>
      <w:r w:rsidR="00372721">
        <w:rPr>
          <w:i/>
          <w:sz w:val="24"/>
          <w:szCs w:val="24"/>
        </w:rPr>
        <w:tab/>
        <w:t>in packet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372721" w:rsidRPr="00210CD2" w:rsidRDefault="00BD4F0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Lab</w:t>
      </w:r>
      <w:r w:rsidR="00372721">
        <w:rPr>
          <w:sz w:val="24"/>
          <w:szCs w:val="24"/>
        </w:rPr>
        <w:t xml:space="preserve"> Report</w:t>
      </w:r>
      <w:r>
        <w:rPr>
          <w:sz w:val="24"/>
          <w:szCs w:val="24"/>
        </w:rPr>
        <w:tab/>
      </w:r>
      <w:r w:rsidR="00372721">
        <w:rPr>
          <w:sz w:val="24"/>
          <w:szCs w:val="24"/>
        </w:rPr>
        <w:tab/>
      </w:r>
      <w:r w:rsidR="00372721">
        <w:rPr>
          <w:sz w:val="24"/>
          <w:szCs w:val="24"/>
        </w:rPr>
        <w:tab/>
      </w:r>
      <w:r w:rsidR="00372721">
        <w:rPr>
          <w:sz w:val="24"/>
          <w:szCs w:val="24"/>
        </w:rPr>
        <w:tab/>
      </w:r>
      <w:r w:rsidR="00372721">
        <w:rPr>
          <w:sz w:val="24"/>
          <w:szCs w:val="24"/>
        </w:rPr>
        <w:tab/>
      </w:r>
      <w:r>
        <w:rPr>
          <w:i/>
          <w:sz w:val="24"/>
          <w:szCs w:val="24"/>
        </w:rPr>
        <w:t>L. Bacom</w:t>
      </w:r>
      <w:r w:rsidR="00372721" w:rsidRPr="00210CD2">
        <w:rPr>
          <w:i/>
          <w:sz w:val="24"/>
          <w:szCs w:val="24"/>
        </w:rPr>
        <w:tab/>
      </w:r>
      <w:r w:rsidR="00372721" w:rsidRPr="00210CD2">
        <w:rPr>
          <w:i/>
          <w:sz w:val="24"/>
          <w:szCs w:val="24"/>
        </w:rPr>
        <w:tab/>
      </w:r>
      <w:r w:rsidR="007E3C74">
        <w:rPr>
          <w:i/>
          <w:sz w:val="24"/>
          <w:szCs w:val="24"/>
        </w:rPr>
        <w:t>at meeting</w:t>
      </w:r>
      <w:bookmarkStart w:id="0" w:name="_GoBack"/>
      <w:bookmarkEnd w:id="0"/>
    </w:p>
    <w:p w:rsidR="00372721" w:rsidRDefault="00372721" w:rsidP="00372721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372721" w:rsidRPr="00210CD2" w:rsidRDefault="00BD4F0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Long Term Care</w:t>
      </w:r>
      <w:r w:rsidR="00372721">
        <w:rPr>
          <w:sz w:val="24"/>
          <w:szCs w:val="24"/>
        </w:rPr>
        <w:t xml:space="preserve"> Report</w:t>
      </w:r>
      <w:r w:rsidR="00372721">
        <w:rPr>
          <w:sz w:val="24"/>
          <w:szCs w:val="24"/>
        </w:rPr>
        <w:tab/>
      </w:r>
      <w:r w:rsidR="00372721" w:rsidRPr="00210CD2">
        <w:rPr>
          <w:i/>
          <w:sz w:val="24"/>
          <w:szCs w:val="24"/>
        </w:rPr>
        <w:tab/>
      </w:r>
      <w:r w:rsidR="00372721" w:rsidRPr="00210CD2">
        <w:rPr>
          <w:i/>
          <w:sz w:val="24"/>
          <w:szCs w:val="24"/>
        </w:rPr>
        <w:tab/>
      </w:r>
      <w:r w:rsidR="00372721" w:rsidRPr="00210CD2">
        <w:rPr>
          <w:i/>
          <w:sz w:val="24"/>
          <w:szCs w:val="24"/>
        </w:rPr>
        <w:tab/>
      </w:r>
      <w:r>
        <w:rPr>
          <w:i/>
          <w:sz w:val="24"/>
          <w:szCs w:val="24"/>
        </w:rPr>
        <w:t>H. Boggs</w:t>
      </w:r>
      <w:r w:rsidR="00372721" w:rsidRPr="00210CD2">
        <w:rPr>
          <w:i/>
          <w:sz w:val="24"/>
          <w:szCs w:val="24"/>
        </w:rPr>
        <w:tab/>
      </w:r>
      <w:r w:rsidR="00372721" w:rsidRPr="00210CD2">
        <w:rPr>
          <w:i/>
          <w:sz w:val="24"/>
          <w:szCs w:val="24"/>
        </w:rPr>
        <w:tab/>
        <w:t>in packet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ind w:left="360" w:firstLine="72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 xml:space="preserve">Action required: Informational only 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</w:p>
    <w:p w:rsidR="00372721" w:rsidRPr="00210CD2" w:rsidRDefault="00BD4F0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Materials Management</w:t>
      </w:r>
      <w:r w:rsidR="00372721">
        <w:rPr>
          <w:sz w:val="24"/>
          <w:szCs w:val="24"/>
        </w:rPr>
        <w:t xml:space="preserve"> Report</w:t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 w:rsidR="00372721" w:rsidRPr="00210CD2">
        <w:rPr>
          <w:sz w:val="24"/>
          <w:szCs w:val="24"/>
        </w:rPr>
        <w:tab/>
      </w:r>
      <w:r>
        <w:rPr>
          <w:i/>
          <w:sz w:val="24"/>
          <w:szCs w:val="24"/>
        </w:rPr>
        <w:t>A. Buller</w:t>
      </w:r>
      <w:r>
        <w:rPr>
          <w:i/>
          <w:sz w:val="24"/>
          <w:szCs w:val="24"/>
        </w:rPr>
        <w:tab/>
      </w:r>
      <w:r w:rsidR="00372721" w:rsidRPr="00210CD2">
        <w:rPr>
          <w:i/>
          <w:sz w:val="24"/>
          <w:szCs w:val="24"/>
        </w:rPr>
        <w:tab/>
        <w:t>in packet</w:t>
      </w:r>
    </w:p>
    <w:p w:rsidR="00372721" w:rsidRDefault="00372721" w:rsidP="00372721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BD4F01" w:rsidRPr="00210CD2" w:rsidRDefault="00BD4F01" w:rsidP="00BD4F0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Medical Records Report</w:t>
      </w:r>
      <w:r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>
        <w:rPr>
          <w:i/>
          <w:sz w:val="24"/>
          <w:szCs w:val="24"/>
        </w:rPr>
        <w:t>J</w:t>
      </w:r>
      <w:r w:rsidR="00F422F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Kvernvik</w:t>
      </w:r>
      <w:r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in packet</w:t>
      </w:r>
    </w:p>
    <w:p w:rsidR="00BD4F01" w:rsidRDefault="00BD4F01" w:rsidP="00BD4F01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372721" w:rsidRPr="00210CD2" w:rsidRDefault="0037272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Quality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281F">
        <w:rPr>
          <w:i/>
          <w:sz w:val="24"/>
          <w:szCs w:val="24"/>
        </w:rPr>
        <w:t>B. Oakes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in packet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372721" w:rsidRPr="00210CD2" w:rsidRDefault="0037272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t>Financial Report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D. Hammett</w:t>
      </w:r>
      <w:r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in packet</w:t>
      </w:r>
    </w:p>
    <w:p w:rsidR="00372721" w:rsidRPr="00210CD2" w:rsidRDefault="00372721" w:rsidP="00372721">
      <w:pPr>
        <w:pStyle w:val="Header"/>
        <w:tabs>
          <w:tab w:val="clear" w:pos="4320"/>
          <w:tab w:val="clear" w:pos="8640"/>
        </w:tabs>
        <w:ind w:left="360" w:firstLine="72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 xml:space="preserve">Action required: Informational only 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</w:r>
    </w:p>
    <w:p w:rsidR="00372721" w:rsidRPr="00210CD2" w:rsidRDefault="00372721" w:rsidP="0037272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210CD2">
        <w:rPr>
          <w:sz w:val="24"/>
          <w:szCs w:val="24"/>
        </w:rPr>
        <w:lastRenderedPageBreak/>
        <w:t>Administrator’s Report</w:t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Pr="00210CD2">
        <w:rPr>
          <w:sz w:val="24"/>
          <w:szCs w:val="24"/>
        </w:rPr>
        <w:tab/>
      </w:r>
      <w:r w:rsidR="00BD4F01">
        <w:rPr>
          <w:i/>
          <w:sz w:val="24"/>
          <w:szCs w:val="24"/>
        </w:rPr>
        <w:t>L. Woodyard</w:t>
      </w:r>
      <w:r w:rsidRPr="00210CD2">
        <w:rPr>
          <w:i/>
          <w:sz w:val="24"/>
          <w:szCs w:val="24"/>
        </w:rPr>
        <w:tab/>
      </w:r>
      <w:r w:rsidRPr="00210CD2">
        <w:rPr>
          <w:i/>
          <w:sz w:val="24"/>
          <w:szCs w:val="24"/>
        </w:rPr>
        <w:tab/>
        <w:t>in packet</w:t>
      </w:r>
    </w:p>
    <w:p w:rsidR="00372721" w:rsidRDefault="00372721" w:rsidP="00372721">
      <w:pPr>
        <w:pStyle w:val="Header"/>
        <w:tabs>
          <w:tab w:val="clear" w:pos="4320"/>
          <w:tab w:val="clear" w:pos="8640"/>
        </w:tabs>
        <w:ind w:left="1080"/>
        <w:rPr>
          <w:i/>
          <w:sz w:val="24"/>
          <w:szCs w:val="24"/>
        </w:rPr>
      </w:pPr>
      <w:r w:rsidRPr="00210CD2">
        <w:rPr>
          <w:i/>
          <w:sz w:val="24"/>
          <w:szCs w:val="24"/>
        </w:rPr>
        <w:t>Action required: Informational only</w:t>
      </w:r>
    </w:p>
    <w:p w:rsidR="00372721" w:rsidRDefault="00372721" w:rsidP="00372721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</w:p>
    <w:p w:rsidR="00372721" w:rsidRPr="004C554D" w:rsidRDefault="00372721" w:rsidP="00372721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 w:rsidRPr="004C554D">
        <w:rPr>
          <w:sz w:val="24"/>
          <w:szCs w:val="24"/>
        </w:rPr>
        <w:t>VIII.</w:t>
      </w:r>
      <w:r w:rsidRPr="004C554D">
        <w:rPr>
          <w:sz w:val="24"/>
          <w:szCs w:val="24"/>
        </w:rPr>
        <w:tab/>
        <w:t>EXECUTIVE SESSION</w:t>
      </w:r>
    </w:p>
    <w:p w:rsidR="00372721" w:rsidRPr="004C554D" w:rsidRDefault="00372721" w:rsidP="00372721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24"/>
        </w:rPr>
      </w:pPr>
      <w:r w:rsidRPr="004C554D">
        <w:rPr>
          <w:sz w:val="24"/>
          <w:szCs w:val="24"/>
        </w:rPr>
        <w:tab/>
        <w:t>A.  Medical Staff –Appointment/Reappointments</w:t>
      </w:r>
      <w:r w:rsidRPr="004C554D">
        <w:rPr>
          <w:sz w:val="24"/>
          <w:szCs w:val="24"/>
        </w:rPr>
        <w:tab/>
      </w:r>
      <w:r w:rsidRPr="004C554D">
        <w:rPr>
          <w:i/>
          <w:sz w:val="24"/>
          <w:szCs w:val="24"/>
        </w:rPr>
        <w:t>J. Kvernvik</w:t>
      </w:r>
      <w:r w:rsidRPr="004C554D">
        <w:rPr>
          <w:i/>
          <w:sz w:val="24"/>
          <w:szCs w:val="24"/>
        </w:rPr>
        <w:tab/>
      </w:r>
      <w:r w:rsidRPr="004C554D">
        <w:rPr>
          <w:i/>
          <w:sz w:val="24"/>
          <w:szCs w:val="24"/>
        </w:rPr>
        <w:tab/>
        <w:t xml:space="preserve"> N/A</w:t>
      </w:r>
    </w:p>
    <w:p w:rsidR="00372721" w:rsidRDefault="00372721" w:rsidP="00372721">
      <w:pPr>
        <w:pStyle w:val="Header"/>
        <w:tabs>
          <w:tab w:val="clear" w:pos="4320"/>
          <w:tab w:val="clear" w:pos="8640"/>
          <w:tab w:val="left" w:pos="720"/>
        </w:tabs>
        <w:rPr>
          <w:i/>
          <w:sz w:val="24"/>
          <w:szCs w:val="24"/>
        </w:rPr>
      </w:pPr>
      <w:r w:rsidRPr="004C554D">
        <w:rPr>
          <w:i/>
          <w:sz w:val="24"/>
          <w:szCs w:val="24"/>
        </w:rPr>
        <w:t xml:space="preserve">                  Action required: Approval</w:t>
      </w:r>
    </w:p>
    <w:p w:rsidR="00372721" w:rsidRDefault="00372721" w:rsidP="00372721">
      <w:pPr>
        <w:pStyle w:val="Header"/>
        <w:tabs>
          <w:tab w:val="clear" w:pos="4320"/>
          <w:tab w:val="clear" w:pos="8640"/>
        </w:tabs>
        <w:ind w:left="720"/>
        <w:rPr>
          <w:i/>
          <w:sz w:val="24"/>
          <w:szCs w:val="24"/>
        </w:rPr>
      </w:pPr>
    </w:p>
    <w:p w:rsidR="00372721" w:rsidRDefault="00372721" w:rsidP="00372721">
      <w:pPr>
        <w:pStyle w:val="Header"/>
        <w:tabs>
          <w:tab w:val="clear" w:pos="4320"/>
          <w:tab w:val="clear" w:pos="8640"/>
          <w:tab w:val="left" w:pos="720"/>
        </w:tabs>
      </w:pPr>
      <w:r>
        <w:rPr>
          <w:sz w:val="24"/>
          <w:szCs w:val="24"/>
        </w:rPr>
        <w:t xml:space="preserve"> IX.</w:t>
      </w:r>
      <w:r>
        <w:rPr>
          <w:sz w:val="24"/>
          <w:szCs w:val="24"/>
        </w:rPr>
        <w:tab/>
      </w:r>
      <w:r w:rsidRPr="00210CD2">
        <w:rPr>
          <w:sz w:val="24"/>
          <w:szCs w:val="24"/>
        </w:rPr>
        <w:t>ADJOURNMENT</w:t>
      </w:r>
      <w:r w:rsidRPr="00210CD2">
        <w:rPr>
          <w:sz w:val="24"/>
          <w:szCs w:val="24"/>
        </w:rPr>
        <w:tab/>
        <w:t xml:space="preserve">      </w:t>
      </w:r>
    </w:p>
    <w:p w:rsidR="00372721" w:rsidRDefault="00372721" w:rsidP="00372721"/>
    <w:p w:rsidR="00464DA0" w:rsidRDefault="00E05340"/>
    <w:sectPr w:rsidR="00464DA0" w:rsidSect="0041308B">
      <w:headerReference w:type="default" r:id="rId7"/>
      <w:footerReference w:type="default" r:id="rId8"/>
      <w:pgSz w:w="12240" w:h="15840" w:code="1"/>
      <w:pgMar w:top="720" w:right="1440" w:bottom="720" w:left="1440" w:header="288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33" w:rsidRDefault="000D7333">
      <w:r>
        <w:separator/>
      </w:r>
    </w:p>
  </w:endnote>
  <w:endnote w:type="continuationSeparator" w:id="0">
    <w:p w:rsidR="000D7333" w:rsidRDefault="000D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8B" w:rsidRPr="004C523E" w:rsidRDefault="00BD4F01">
    <w:pPr>
      <w:pStyle w:val="Footer"/>
      <w:jc w:val="center"/>
      <w:rPr>
        <w:rFonts w:ascii="Matura MT Script Capitals" w:hAnsi="Matura MT Script Capitals"/>
        <w:sz w:val="16"/>
        <w:szCs w:val="16"/>
      </w:rPr>
    </w:pPr>
    <w:r w:rsidRPr="004C523E">
      <w:rPr>
        <w:rFonts w:ascii="Matura MT Script Capitals" w:hAnsi="Matura MT Script Capitals"/>
        <w:sz w:val="16"/>
        <w:szCs w:val="16"/>
      </w:rPr>
      <w:t>Guiding Values:  Integrity ~ Dignity ~ Professionalism ~ Team Work ~ Quality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33" w:rsidRDefault="000D7333">
      <w:r>
        <w:separator/>
      </w:r>
    </w:p>
  </w:footnote>
  <w:footnote w:type="continuationSeparator" w:id="0">
    <w:p w:rsidR="000D7333" w:rsidRDefault="000D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8B" w:rsidRPr="007A00E8" w:rsidRDefault="00BD4F01" w:rsidP="0041308B">
    <w:pPr>
      <w:pStyle w:val="Header"/>
      <w:jc w:val="center"/>
      <w:rPr>
        <w:rFonts w:ascii="Matura MT Script Capitals" w:hAnsi="Matura MT Script Capitals"/>
        <w:sz w:val="16"/>
        <w:szCs w:val="16"/>
      </w:rPr>
    </w:pPr>
    <w:r w:rsidRPr="007A00E8">
      <w:rPr>
        <w:rFonts w:ascii="Matura MT Script Capitals" w:hAnsi="Matura MT Script Capitals"/>
        <w:sz w:val="16"/>
        <w:szCs w:val="16"/>
      </w:rPr>
      <w:t>Our mission is excellence in healthcare services and the promotion of wellness in our community.</w:t>
    </w:r>
  </w:p>
  <w:p w:rsidR="0041308B" w:rsidRPr="0039740C" w:rsidRDefault="00BD4F01" w:rsidP="0041308B">
    <w:pPr>
      <w:jc w:val="center"/>
      <w:rPr>
        <w:b/>
        <w:sz w:val="24"/>
        <w:szCs w:val="24"/>
      </w:rPr>
    </w:pPr>
    <w:r w:rsidRPr="0039740C">
      <w:rPr>
        <w:b/>
        <w:sz w:val="24"/>
        <w:szCs w:val="24"/>
      </w:rPr>
      <w:t>Petersburg Medical Center</w:t>
    </w:r>
  </w:p>
  <w:p w:rsidR="0041308B" w:rsidRPr="00C97B97" w:rsidRDefault="00BD4F01" w:rsidP="0041308B">
    <w:pPr>
      <w:jc w:val="center"/>
      <w:rPr>
        <w:sz w:val="15"/>
        <w:szCs w:val="15"/>
      </w:rPr>
    </w:pPr>
    <w:smartTag w:uri="urn:schemas-microsoft-com:office:smarttags" w:element="address">
      <w:smartTag w:uri="urn:schemas-microsoft-com:office:smarttags" w:element="Street">
        <w:r w:rsidRPr="00C97B97">
          <w:rPr>
            <w:sz w:val="15"/>
            <w:szCs w:val="15"/>
          </w:rPr>
          <w:t>PO Box</w:t>
        </w:r>
      </w:smartTag>
      <w:r w:rsidRPr="00C97B97">
        <w:rPr>
          <w:sz w:val="15"/>
          <w:szCs w:val="15"/>
        </w:rPr>
        <w:t xml:space="preserve"> 589</w:t>
      </w:r>
    </w:smartTag>
  </w:p>
  <w:p w:rsidR="0041308B" w:rsidRPr="00C97B97" w:rsidRDefault="00BD4F01" w:rsidP="0041308B">
    <w:pPr>
      <w:jc w:val="center"/>
      <w:rPr>
        <w:sz w:val="15"/>
        <w:szCs w:val="15"/>
      </w:rPr>
    </w:pPr>
    <w:smartTag w:uri="urn:schemas-microsoft-com:office:smarttags" w:element="phone">
      <w:smartTag w:uri="urn:schemas-microsoft-com:office:smarttags" w:element="City">
        <w:r w:rsidRPr="00C97B97">
          <w:rPr>
            <w:sz w:val="15"/>
            <w:szCs w:val="15"/>
          </w:rPr>
          <w:t>Petersburg</w:t>
        </w:r>
      </w:smartTag>
      <w:r w:rsidRPr="00C97B97">
        <w:rPr>
          <w:sz w:val="15"/>
          <w:szCs w:val="15"/>
        </w:rPr>
        <w:t xml:space="preserve">, </w:t>
      </w:r>
      <w:smartTag w:uri="urn:schemas-microsoft-com:office:smarttags" w:element="State">
        <w:r w:rsidRPr="00C97B97">
          <w:rPr>
            <w:sz w:val="15"/>
            <w:szCs w:val="15"/>
          </w:rPr>
          <w:t>Alaska</w:t>
        </w:r>
      </w:smartTag>
      <w:r w:rsidRPr="00C97B97">
        <w:rPr>
          <w:sz w:val="15"/>
          <w:szCs w:val="15"/>
        </w:rPr>
        <w:t xml:space="preserve"> </w:t>
      </w:r>
      <w:smartTag w:uri="urn:schemas-microsoft-com:office:smarttags" w:element="PostalCode">
        <w:r w:rsidRPr="00C97B97">
          <w:rPr>
            <w:sz w:val="15"/>
            <w:szCs w:val="15"/>
          </w:rPr>
          <w:t>99833</w:t>
        </w:r>
      </w:smartTag>
    </w:smartTag>
  </w:p>
  <w:p w:rsidR="0041308B" w:rsidRPr="00C97B97" w:rsidRDefault="00BD4F01" w:rsidP="0041308B">
    <w:pPr>
      <w:jc w:val="center"/>
      <w:rPr>
        <w:sz w:val="15"/>
        <w:szCs w:val="15"/>
      </w:rPr>
    </w:pPr>
    <w:r w:rsidRPr="00C97B97">
      <w:rPr>
        <w:sz w:val="15"/>
        <w:szCs w:val="15"/>
      </w:rPr>
      <w:t>Phone: (907) 772-4291 / Fax:  (907) 772-3085</w:t>
    </w:r>
  </w:p>
  <w:p w:rsidR="0041308B" w:rsidRPr="00D338D6" w:rsidRDefault="00E05340" w:rsidP="0041308B">
    <w:pPr>
      <w:jc w:val="center"/>
      <w:rPr>
        <w:rFonts w:ascii="Lucida Calligraphy" w:hAnsi="Lucida Calligraphy"/>
        <w:sz w:val="8"/>
        <w:szCs w:val="8"/>
      </w:rPr>
    </w:pPr>
  </w:p>
  <w:p w:rsidR="0041308B" w:rsidRPr="00D37EA2" w:rsidRDefault="00BD4F01" w:rsidP="0041308B">
    <w:pPr>
      <w:jc w:val="center"/>
    </w:pPr>
    <w:r>
      <w:rPr>
        <w:noProof/>
      </w:rPr>
      <w:drawing>
        <wp:inline distT="0" distB="0" distL="0" distR="0">
          <wp:extent cx="1084580" cy="1169670"/>
          <wp:effectExtent l="0" t="0" r="1270" b="0"/>
          <wp:docPr id="1" name="Picture 1" descr="pm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08B" w:rsidRPr="0023076F" w:rsidRDefault="00E0534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E04"/>
    <w:multiLevelType w:val="hybridMultilevel"/>
    <w:tmpl w:val="51243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C4627"/>
    <w:multiLevelType w:val="hybridMultilevel"/>
    <w:tmpl w:val="773245FE"/>
    <w:lvl w:ilvl="0" w:tplc="97BC81C0">
      <w:start w:val="2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21"/>
    <w:rsid w:val="000D7333"/>
    <w:rsid w:val="00372721"/>
    <w:rsid w:val="003C6067"/>
    <w:rsid w:val="004C554D"/>
    <w:rsid w:val="005E4474"/>
    <w:rsid w:val="007E3C74"/>
    <w:rsid w:val="00BD4F01"/>
    <w:rsid w:val="00C56639"/>
    <w:rsid w:val="00D4568A"/>
    <w:rsid w:val="00E05340"/>
    <w:rsid w:val="00ED31B9"/>
    <w:rsid w:val="00F422F1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72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3727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72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72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72721"/>
    <w:pPr>
      <w:jc w:val="center"/>
    </w:pPr>
    <w:rPr>
      <w:rFonts w:ascii="Copperplate Gothic Light" w:hAnsi="Copperplate Gothic Light"/>
      <w:b/>
      <w:sz w:val="32"/>
    </w:rPr>
  </w:style>
  <w:style w:type="character" w:customStyle="1" w:styleId="TitleChar">
    <w:name w:val="Title Char"/>
    <w:basedOn w:val="DefaultParagraphFont"/>
    <w:link w:val="Title"/>
    <w:rsid w:val="00372721"/>
    <w:rPr>
      <w:rFonts w:ascii="Copperplate Gothic Light" w:eastAsia="Times New Roman" w:hAnsi="Copperplate Gothic Light" w:cs="Times New Roman"/>
      <w:b/>
      <w:sz w:val="32"/>
      <w:szCs w:val="20"/>
    </w:rPr>
  </w:style>
  <w:style w:type="character" w:customStyle="1" w:styleId="HeaderChar1">
    <w:name w:val="Header Char1"/>
    <w:basedOn w:val="DefaultParagraphFont"/>
    <w:link w:val="Header"/>
    <w:rsid w:val="003727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72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3727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72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72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72721"/>
    <w:pPr>
      <w:jc w:val="center"/>
    </w:pPr>
    <w:rPr>
      <w:rFonts w:ascii="Copperplate Gothic Light" w:hAnsi="Copperplate Gothic Light"/>
      <w:b/>
      <w:sz w:val="32"/>
    </w:rPr>
  </w:style>
  <w:style w:type="character" w:customStyle="1" w:styleId="TitleChar">
    <w:name w:val="Title Char"/>
    <w:basedOn w:val="DefaultParagraphFont"/>
    <w:link w:val="Title"/>
    <w:rsid w:val="00372721"/>
    <w:rPr>
      <w:rFonts w:ascii="Copperplate Gothic Light" w:eastAsia="Times New Roman" w:hAnsi="Copperplate Gothic Light" w:cs="Times New Roman"/>
      <w:b/>
      <w:sz w:val="32"/>
      <w:szCs w:val="20"/>
    </w:rPr>
  </w:style>
  <w:style w:type="character" w:customStyle="1" w:styleId="HeaderChar1">
    <w:name w:val="Header Char1"/>
    <w:basedOn w:val="DefaultParagraphFont"/>
    <w:link w:val="Header"/>
    <w:rsid w:val="0037272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Wright</dc:creator>
  <cp:lastModifiedBy>sholmgrain</cp:lastModifiedBy>
  <cp:revision>2</cp:revision>
  <cp:lastPrinted>2016-10-21T16:16:00Z</cp:lastPrinted>
  <dcterms:created xsi:type="dcterms:W3CDTF">2016-10-24T23:54:00Z</dcterms:created>
  <dcterms:modified xsi:type="dcterms:W3CDTF">2016-10-24T23:54:00Z</dcterms:modified>
</cp:coreProperties>
</file>