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664E" w14:textId="77777777"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92745E" wp14:editId="2587267F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B560BA">
        <w:rPr>
          <w:color w:val="1F497D"/>
          <w:sz w:val="40"/>
          <w:szCs w:val="40"/>
        </w:rPr>
        <w:t xml:space="preserve"> Foundation</w:t>
      </w:r>
    </w:p>
    <w:p w14:paraId="61EB9EFE" w14:textId="77777777"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273F5C41" w14:textId="77777777"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103 </w:t>
      </w:r>
      <w:proofErr w:type="spellStart"/>
      <w:r w:rsidRPr="00E139AF">
        <w:rPr>
          <w:color w:val="1F497D"/>
          <w:sz w:val="20"/>
          <w:szCs w:val="20"/>
        </w:rPr>
        <w:t>Fram</w:t>
      </w:r>
      <w:proofErr w:type="spellEnd"/>
      <w:r w:rsidRPr="00E139AF">
        <w:rPr>
          <w:color w:val="1F497D"/>
          <w:sz w:val="20"/>
          <w:szCs w:val="20"/>
        </w:rPr>
        <w:t xml:space="preserve">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44C2E542" w14:textId="77777777" w:rsidR="00CC5BBA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03E1DEEF" w14:textId="77777777"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0B323505" w14:textId="77777777" w:rsidR="00B560BA" w:rsidRDefault="00B560BA" w:rsidP="00CC5BBA">
      <w:pPr>
        <w:rPr>
          <w:color w:val="1F497D"/>
          <w:sz w:val="20"/>
          <w:szCs w:val="20"/>
        </w:rPr>
      </w:pPr>
    </w:p>
    <w:p w14:paraId="2028AB27" w14:textId="77777777" w:rsidR="00B560BA" w:rsidRDefault="00B560BA" w:rsidP="00B560BA">
      <w:pPr>
        <w:jc w:val="center"/>
        <w:rPr>
          <w:rFonts w:asciiTheme="majorHAnsi" w:hAnsiTheme="majorHAnsi"/>
          <w:b/>
        </w:rPr>
      </w:pPr>
    </w:p>
    <w:p w14:paraId="104C041A" w14:textId="25B4EA20" w:rsidR="00306E00" w:rsidRDefault="00F655CA" w:rsidP="00024EA3">
      <w:pPr>
        <w:jc w:val="center"/>
        <w:rPr>
          <w:b/>
        </w:rPr>
      </w:pPr>
      <w:r>
        <w:rPr>
          <w:b/>
        </w:rPr>
        <w:t xml:space="preserve">BOARD </w:t>
      </w:r>
      <w:r w:rsidR="00306E00">
        <w:rPr>
          <w:b/>
        </w:rPr>
        <w:t>MEETING</w:t>
      </w:r>
    </w:p>
    <w:p w14:paraId="4F462054" w14:textId="2FA864CB" w:rsidR="00306E00" w:rsidRDefault="00434F3B" w:rsidP="00306E00">
      <w:pPr>
        <w:jc w:val="center"/>
        <w:rPr>
          <w:b/>
        </w:rPr>
      </w:pPr>
      <w:r>
        <w:rPr>
          <w:b/>
        </w:rPr>
        <w:t xml:space="preserve">May </w:t>
      </w:r>
      <w:r w:rsidR="00F900B7">
        <w:rPr>
          <w:b/>
        </w:rPr>
        <w:t>11</w:t>
      </w:r>
      <w:r w:rsidR="00355E9E">
        <w:rPr>
          <w:b/>
        </w:rPr>
        <w:t>, 20</w:t>
      </w:r>
      <w:r w:rsidR="003263EA">
        <w:rPr>
          <w:b/>
        </w:rPr>
        <w:t>20</w:t>
      </w:r>
    </w:p>
    <w:p w14:paraId="250AA508" w14:textId="032EF75E" w:rsidR="009F3824" w:rsidRDefault="00F900B7" w:rsidP="00306E00">
      <w:pPr>
        <w:jc w:val="center"/>
        <w:rPr>
          <w:b/>
        </w:rPr>
      </w:pPr>
      <w:r>
        <w:rPr>
          <w:b/>
        </w:rPr>
        <w:t>9:30 AM</w:t>
      </w:r>
    </w:p>
    <w:p w14:paraId="1CB00FDB" w14:textId="48AFC8C5" w:rsidR="00B560BA" w:rsidRPr="00306E00" w:rsidRDefault="00434F3B" w:rsidP="00306E00">
      <w:pPr>
        <w:jc w:val="center"/>
        <w:rPr>
          <w:b/>
        </w:rPr>
      </w:pPr>
      <w:r>
        <w:t>Zoom Conference Call</w:t>
      </w:r>
    </w:p>
    <w:p w14:paraId="2690EC42" w14:textId="77777777" w:rsidR="00A504D5" w:rsidRPr="00306E00" w:rsidRDefault="00A504D5" w:rsidP="00CC4CAB"/>
    <w:p w14:paraId="20C47360" w14:textId="77777777" w:rsidR="00A504D5" w:rsidRPr="00306E00" w:rsidRDefault="00A504D5" w:rsidP="00A504D5">
      <w:pPr>
        <w:jc w:val="center"/>
        <w:rPr>
          <w:b/>
        </w:rPr>
      </w:pPr>
      <w:r w:rsidRPr="00306E00">
        <w:rPr>
          <w:b/>
        </w:rPr>
        <w:t>AGENDA</w:t>
      </w:r>
    </w:p>
    <w:p w14:paraId="2B8AE3B9" w14:textId="77777777" w:rsidR="00B560BA" w:rsidRPr="00306E00" w:rsidRDefault="00B560BA" w:rsidP="00B560BA">
      <w:pPr>
        <w:jc w:val="center"/>
      </w:pPr>
    </w:p>
    <w:p w14:paraId="0A4EEC61" w14:textId="77777777" w:rsidR="00B560BA" w:rsidRPr="00306E00" w:rsidRDefault="00B560BA" w:rsidP="00B560BA">
      <w:pPr>
        <w:jc w:val="center"/>
      </w:pPr>
    </w:p>
    <w:p w14:paraId="10CEF33F" w14:textId="77777777" w:rsidR="00A504D5" w:rsidRPr="006329FA" w:rsidRDefault="00A504D5" w:rsidP="00B560BA">
      <w:pPr>
        <w:rPr>
          <w:b/>
        </w:rPr>
      </w:pPr>
      <w:r w:rsidRPr="006329FA">
        <w:rPr>
          <w:b/>
        </w:rPr>
        <w:t>1. CALL TO ORDER</w:t>
      </w:r>
    </w:p>
    <w:p w14:paraId="6E567F97" w14:textId="77777777" w:rsidR="00A504D5" w:rsidRPr="006329FA" w:rsidRDefault="00A504D5" w:rsidP="00B560BA">
      <w:pPr>
        <w:rPr>
          <w:b/>
        </w:rPr>
      </w:pPr>
    </w:p>
    <w:p w14:paraId="0769BD8B" w14:textId="43E831B5" w:rsidR="00A504D5" w:rsidRPr="006329FA" w:rsidRDefault="00A504D5" w:rsidP="00B560BA">
      <w:pPr>
        <w:rPr>
          <w:b/>
        </w:rPr>
      </w:pPr>
      <w:r w:rsidRPr="006329FA">
        <w:rPr>
          <w:b/>
        </w:rPr>
        <w:t>2. DETERMIN</w:t>
      </w:r>
      <w:r w:rsidR="008357EC">
        <w:rPr>
          <w:b/>
        </w:rPr>
        <w:t>E</w:t>
      </w:r>
      <w:r w:rsidRPr="006329FA">
        <w:rPr>
          <w:b/>
        </w:rPr>
        <w:t xml:space="preserve"> A QUORUM</w:t>
      </w:r>
    </w:p>
    <w:p w14:paraId="7E99305E" w14:textId="77777777" w:rsidR="00A504D5" w:rsidRPr="006329FA" w:rsidRDefault="00A504D5" w:rsidP="00B560BA">
      <w:pPr>
        <w:rPr>
          <w:b/>
        </w:rPr>
      </w:pPr>
    </w:p>
    <w:p w14:paraId="7BC35DD3" w14:textId="0304CA42" w:rsidR="003324C4" w:rsidRPr="00346B26" w:rsidRDefault="00A504D5" w:rsidP="00B560BA">
      <w:pPr>
        <w:rPr>
          <w:b/>
        </w:rPr>
      </w:pPr>
      <w:r w:rsidRPr="006329FA">
        <w:rPr>
          <w:b/>
        </w:rPr>
        <w:t>3. AP</w:t>
      </w:r>
      <w:r w:rsidR="008357EC">
        <w:rPr>
          <w:b/>
        </w:rPr>
        <w:t>P</w:t>
      </w:r>
      <w:r w:rsidRPr="006329FA">
        <w:rPr>
          <w:b/>
        </w:rPr>
        <w:t>ROVAL OF THE AGENDA</w:t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</w:r>
      <w:r w:rsidR="00346B26">
        <w:rPr>
          <w:b/>
        </w:rPr>
        <w:tab/>
        <w:t xml:space="preserve">       </w:t>
      </w:r>
      <w:r w:rsidR="00966923" w:rsidRPr="00346B26">
        <w:rPr>
          <w:b/>
        </w:rPr>
        <w:t>ACTION</w:t>
      </w:r>
    </w:p>
    <w:p w14:paraId="728CEB76" w14:textId="23320E00" w:rsidR="001A4BF5" w:rsidRDefault="001A4BF5" w:rsidP="005E1F3B"/>
    <w:p w14:paraId="0F86E331" w14:textId="6C629665" w:rsidR="001A4BF5" w:rsidRPr="00923527" w:rsidRDefault="008357CC" w:rsidP="00923527">
      <w:pPr>
        <w:rPr>
          <w:b/>
          <w:bCs/>
        </w:rPr>
      </w:pPr>
      <w:r>
        <w:rPr>
          <w:b/>
          <w:bCs/>
        </w:rPr>
        <w:t>4</w:t>
      </w:r>
      <w:r w:rsidR="001A4BF5" w:rsidRPr="001A4BF5">
        <w:rPr>
          <w:b/>
          <w:bCs/>
        </w:rPr>
        <w:t>. OLD BUSINESS</w:t>
      </w:r>
    </w:p>
    <w:p w14:paraId="78620D76" w14:textId="6E17BD3F" w:rsidR="002C744B" w:rsidRPr="00F900B7" w:rsidRDefault="008357CC" w:rsidP="00F900B7">
      <w:pPr>
        <w:ind w:left="1440"/>
      </w:pPr>
      <w:r>
        <w:rPr>
          <w:b/>
          <w:bCs/>
        </w:rPr>
        <w:t>4</w:t>
      </w:r>
      <w:r w:rsidR="0008687A" w:rsidRPr="0008687A">
        <w:rPr>
          <w:b/>
          <w:bCs/>
        </w:rPr>
        <w:t xml:space="preserve">.1 </w:t>
      </w:r>
      <w:r w:rsidR="002C744B" w:rsidRPr="002C744B">
        <w:rPr>
          <w:b/>
        </w:rPr>
        <w:t>Executive Session- PHS Graduating Senior Scholarship</w:t>
      </w:r>
      <w:r w:rsidR="002C744B" w:rsidRPr="002C744B">
        <w:rPr>
          <w:b/>
        </w:rPr>
        <w:tab/>
      </w:r>
      <w:r w:rsidR="002C744B" w:rsidRPr="002C744B">
        <w:rPr>
          <w:b/>
        </w:rPr>
        <w:tab/>
        <w:t xml:space="preserve">           DISCUSSION</w:t>
      </w:r>
      <w:r w:rsidR="002C744B" w:rsidRPr="002C744B">
        <w:rPr>
          <w:b/>
        </w:rPr>
        <w:tab/>
      </w:r>
    </w:p>
    <w:p w14:paraId="64AB5C74" w14:textId="7DE5935B" w:rsidR="002C744B" w:rsidRPr="002C744B" w:rsidRDefault="002C744B" w:rsidP="002C744B">
      <w:pPr>
        <w:ind w:left="1440"/>
        <w:rPr>
          <w:bCs/>
        </w:rPr>
      </w:pPr>
      <w:r w:rsidRPr="002C744B">
        <w:rPr>
          <w:bCs/>
        </w:rPr>
        <w:t xml:space="preserve">The Foundation Board desires to provide a graduating senior with a scholarship for continuing </w:t>
      </w:r>
      <w:r>
        <w:rPr>
          <w:bCs/>
        </w:rPr>
        <w:t>their</w:t>
      </w:r>
      <w:r w:rsidRPr="002C744B">
        <w:rPr>
          <w:bCs/>
        </w:rPr>
        <w:t xml:space="preserve"> education after high school.  The Board needs to review the applicants and pick </w:t>
      </w:r>
      <w:r>
        <w:rPr>
          <w:bCs/>
        </w:rPr>
        <w:t>two</w:t>
      </w:r>
      <w:r w:rsidRPr="002C744B">
        <w:rPr>
          <w:bCs/>
        </w:rPr>
        <w:t xml:space="preserve"> recipients.</w:t>
      </w:r>
    </w:p>
    <w:p w14:paraId="1D06C042" w14:textId="77777777" w:rsidR="002C744B" w:rsidRPr="002C744B" w:rsidRDefault="002C744B" w:rsidP="002C744B">
      <w:pPr>
        <w:ind w:left="720" w:firstLine="720"/>
        <w:rPr>
          <w:b/>
        </w:rPr>
      </w:pPr>
    </w:p>
    <w:p w14:paraId="270A6FF5" w14:textId="2F6B1CA1" w:rsidR="002C744B" w:rsidRPr="002C744B" w:rsidRDefault="002C744B" w:rsidP="002C744B">
      <w:pPr>
        <w:ind w:left="1440"/>
        <w:rPr>
          <w:bCs/>
        </w:rPr>
      </w:pPr>
      <w:r w:rsidRPr="002C744B">
        <w:rPr>
          <w:b/>
        </w:rPr>
        <w:t xml:space="preserve">Recommended motion: </w:t>
      </w:r>
      <w:r w:rsidRPr="002C744B">
        <w:rPr>
          <w:bCs/>
        </w:rPr>
        <w:t xml:space="preserve">Recess to executive session for matters the immediate knowledge of </w:t>
      </w:r>
      <w:r>
        <w:rPr>
          <w:bCs/>
        </w:rPr>
        <w:t xml:space="preserve">  </w:t>
      </w:r>
      <w:r w:rsidRPr="002C744B">
        <w:rPr>
          <w:bCs/>
        </w:rPr>
        <w:t>which would clearly have an adverse effect upon the finances of the Foundation, more specifically scholarship application consideration. This executive session is appropriate under AS 44.62.310.</w:t>
      </w:r>
    </w:p>
    <w:p w14:paraId="5675C486" w14:textId="77777777" w:rsidR="002C744B" w:rsidRPr="002C744B" w:rsidRDefault="002C744B" w:rsidP="002C744B">
      <w:pPr>
        <w:ind w:left="720" w:firstLine="720"/>
        <w:rPr>
          <w:b/>
        </w:rPr>
      </w:pPr>
    </w:p>
    <w:p w14:paraId="7F011D32" w14:textId="3DF67B09" w:rsidR="002C744B" w:rsidRPr="002C744B" w:rsidRDefault="008357CC" w:rsidP="002C744B">
      <w:pPr>
        <w:ind w:left="720" w:firstLine="720"/>
        <w:rPr>
          <w:b/>
        </w:rPr>
      </w:pPr>
      <w:r>
        <w:rPr>
          <w:b/>
        </w:rPr>
        <w:t>4</w:t>
      </w:r>
      <w:r w:rsidR="002C744B">
        <w:rPr>
          <w:b/>
        </w:rPr>
        <w:t>.</w:t>
      </w:r>
      <w:r>
        <w:rPr>
          <w:b/>
        </w:rPr>
        <w:t>2</w:t>
      </w:r>
      <w:r w:rsidR="002C744B" w:rsidRPr="002C744B">
        <w:rPr>
          <w:b/>
        </w:rPr>
        <w:t xml:space="preserve"> High School Scholarship</w:t>
      </w:r>
      <w:r w:rsidR="002C744B" w:rsidRPr="002C744B">
        <w:rPr>
          <w:b/>
        </w:rPr>
        <w:tab/>
      </w:r>
      <w:r w:rsidR="002C744B" w:rsidRPr="002C744B">
        <w:rPr>
          <w:b/>
        </w:rPr>
        <w:tab/>
      </w:r>
      <w:r w:rsidR="002C744B" w:rsidRPr="002C744B">
        <w:rPr>
          <w:b/>
        </w:rPr>
        <w:tab/>
      </w:r>
      <w:r w:rsidR="002C744B" w:rsidRPr="002C744B">
        <w:rPr>
          <w:b/>
        </w:rPr>
        <w:tab/>
      </w:r>
      <w:r w:rsidR="002C744B" w:rsidRPr="002C744B">
        <w:rPr>
          <w:b/>
        </w:rPr>
        <w:tab/>
      </w:r>
      <w:r w:rsidR="002C744B" w:rsidRPr="002C744B">
        <w:rPr>
          <w:b/>
        </w:rPr>
        <w:tab/>
      </w:r>
      <w:r w:rsidR="002C744B" w:rsidRPr="002C744B">
        <w:rPr>
          <w:b/>
        </w:rPr>
        <w:tab/>
        <w:t xml:space="preserve">       ACTION</w:t>
      </w:r>
    </w:p>
    <w:p w14:paraId="66571145" w14:textId="505042F6" w:rsidR="00D62C52" w:rsidRPr="002C744B" w:rsidRDefault="002C744B" w:rsidP="002C744B">
      <w:pPr>
        <w:ind w:firstLine="720"/>
        <w:rPr>
          <w:bCs/>
        </w:rPr>
      </w:pPr>
      <w:r w:rsidRPr="002C744B">
        <w:rPr>
          <w:bCs/>
        </w:rPr>
        <w:t>.</w:t>
      </w:r>
      <w:r>
        <w:rPr>
          <w:bCs/>
        </w:rPr>
        <w:tab/>
      </w:r>
      <w:r w:rsidRPr="002C744B">
        <w:rPr>
          <w:b/>
        </w:rPr>
        <w:t xml:space="preserve">Recommendation: </w:t>
      </w:r>
      <w:r w:rsidRPr="002C744B">
        <w:rPr>
          <w:bCs/>
        </w:rPr>
        <w:t>Approve $___________________ scholarship.</w:t>
      </w:r>
      <w:r w:rsidR="009F7286">
        <w:rPr>
          <w:b/>
        </w:rPr>
        <w:tab/>
      </w:r>
      <w:r w:rsidR="00D62C52">
        <w:rPr>
          <w:bCs/>
        </w:rPr>
        <w:t xml:space="preserve">  </w:t>
      </w:r>
    </w:p>
    <w:p w14:paraId="349B2254" w14:textId="77777777" w:rsidR="00743EEB" w:rsidRPr="00743EEB" w:rsidRDefault="00743EEB" w:rsidP="00F900B7">
      <w:pPr>
        <w:rPr>
          <w:bCs/>
        </w:rPr>
      </w:pPr>
    </w:p>
    <w:p w14:paraId="17A53CAE" w14:textId="77777777" w:rsidR="00515E5B" w:rsidRPr="00515E5B" w:rsidRDefault="00515E5B" w:rsidP="00515E5B">
      <w:pPr>
        <w:ind w:left="1440"/>
        <w:rPr>
          <w:b/>
        </w:rPr>
      </w:pPr>
    </w:p>
    <w:p w14:paraId="46CFDB77" w14:textId="6EF0400A" w:rsidR="00B560BA" w:rsidRDefault="008357CC" w:rsidP="00FD1901">
      <w:pPr>
        <w:rPr>
          <w:b/>
        </w:rPr>
      </w:pPr>
      <w:r>
        <w:rPr>
          <w:b/>
        </w:rPr>
        <w:t>5</w:t>
      </w:r>
      <w:r w:rsidR="00B70CD8">
        <w:rPr>
          <w:b/>
        </w:rPr>
        <w:t>. ADDITIONAL COMMENTS FROM COMMITTEE MEMBERS</w:t>
      </w:r>
    </w:p>
    <w:p w14:paraId="15D4CA8A" w14:textId="1F6AC656" w:rsidR="00B70CD8" w:rsidRDefault="00B70CD8" w:rsidP="00FD1901">
      <w:pPr>
        <w:rPr>
          <w:b/>
        </w:rPr>
      </w:pPr>
    </w:p>
    <w:p w14:paraId="5E4798A6" w14:textId="4F1C32B3" w:rsidR="00B70CD8" w:rsidRDefault="008357CC" w:rsidP="00FD1901">
      <w:pPr>
        <w:rPr>
          <w:b/>
        </w:rPr>
      </w:pPr>
      <w:r>
        <w:rPr>
          <w:b/>
        </w:rPr>
        <w:t>6</w:t>
      </w:r>
      <w:r w:rsidR="00B70CD8">
        <w:rPr>
          <w:b/>
        </w:rPr>
        <w:t>. SUGGESTIONS/FUTURE AGENDA ITEMS</w:t>
      </w:r>
    </w:p>
    <w:p w14:paraId="281A8927" w14:textId="1D0C77AF" w:rsidR="00B70CD8" w:rsidRDefault="00B70CD8" w:rsidP="00FD1901">
      <w:pPr>
        <w:rPr>
          <w:b/>
        </w:rPr>
      </w:pPr>
    </w:p>
    <w:p w14:paraId="0258383D" w14:textId="19496785" w:rsidR="00B70CD8" w:rsidRDefault="008357CC" w:rsidP="00FD1901">
      <w:pPr>
        <w:rPr>
          <w:b/>
        </w:rPr>
      </w:pPr>
      <w:r>
        <w:rPr>
          <w:b/>
        </w:rPr>
        <w:t>7</w:t>
      </w:r>
      <w:r w:rsidR="00B70CD8">
        <w:rPr>
          <w:b/>
        </w:rPr>
        <w:t>. ADJOURNMENT</w:t>
      </w:r>
    </w:p>
    <w:p w14:paraId="53BF897E" w14:textId="77777777" w:rsidR="00B70CD8" w:rsidRPr="00FD1901" w:rsidRDefault="00B70CD8" w:rsidP="00FD1901">
      <w:pPr>
        <w:rPr>
          <w:b/>
        </w:rPr>
      </w:pPr>
    </w:p>
    <w:p w14:paraId="533D7A87" w14:textId="77777777" w:rsidR="005073B9" w:rsidRPr="00306E00" w:rsidRDefault="005073B9"/>
    <w:sectPr w:rsidR="005073B9" w:rsidRPr="00306E00" w:rsidSect="00306E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7EDC" w14:textId="77777777" w:rsidR="0015483D" w:rsidRDefault="0015483D" w:rsidP="00CC5BBA">
      <w:r>
        <w:separator/>
      </w:r>
    </w:p>
  </w:endnote>
  <w:endnote w:type="continuationSeparator" w:id="0">
    <w:p w14:paraId="02F93C7B" w14:textId="77777777" w:rsidR="0015483D" w:rsidRDefault="0015483D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643D" w14:textId="3E274D7B" w:rsidR="0015483D" w:rsidRPr="0015483D" w:rsidRDefault="0015483D" w:rsidP="0015483D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Segoe Script" w:hAnsi="Segoe Script"/>
      </w:rPr>
    </w:pPr>
    <w:r w:rsidRPr="0015483D">
      <w:rPr>
        <w:rFonts w:ascii="Segoe Script" w:hAnsi="Segoe Script"/>
        <w:sz w:val="16"/>
        <w:szCs w:val="16"/>
      </w:rPr>
      <w:t>Guiding Values:  Integrity – Dignity – Professionalism – Team</w:t>
    </w:r>
    <w:r w:rsidR="00E81A5A">
      <w:rPr>
        <w:rFonts w:ascii="Segoe Script" w:hAnsi="Segoe Script"/>
        <w:sz w:val="16"/>
        <w:szCs w:val="16"/>
      </w:rPr>
      <w:t>w</w:t>
    </w:r>
    <w:r w:rsidRPr="0015483D">
      <w:rPr>
        <w:rFonts w:ascii="Segoe Script" w:hAnsi="Segoe Script"/>
        <w:sz w:val="16"/>
        <w:szCs w:val="16"/>
      </w:rPr>
      <w:t>ork - Quality</w:t>
    </w:r>
  </w:p>
  <w:p w14:paraId="4C7E3514" w14:textId="77777777" w:rsidR="0015483D" w:rsidRPr="0015483D" w:rsidRDefault="0015483D">
    <w:pPr>
      <w:pStyle w:val="Footer"/>
      <w:rPr>
        <w:rFonts w:ascii="Segoe Script" w:hAnsi="Sego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A2CA" w14:textId="77777777" w:rsidR="0015483D" w:rsidRDefault="0015483D" w:rsidP="00CC5BBA">
      <w:r>
        <w:separator/>
      </w:r>
    </w:p>
  </w:footnote>
  <w:footnote w:type="continuationSeparator" w:id="0">
    <w:p w14:paraId="7A237D67" w14:textId="77777777" w:rsidR="0015483D" w:rsidRDefault="0015483D" w:rsidP="00CC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01D1"/>
    <w:multiLevelType w:val="hybridMultilevel"/>
    <w:tmpl w:val="D28C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C2B9A"/>
    <w:multiLevelType w:val="hybridMultilevel"/>
    <w:tmpl w:val="FE3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A"/>
    <w:rsid w:val="00011519"/>
    <w:rsid w:val="00015884"/>
    <w:rsid w:val="00024EA3"/>
    <w:rsid w:val="00040C93"/>
    <w:rsid w:val="000477FC"/>
    <w:rsid w:val="00054832"/>
    <w:rsid w:val="0008687A"/>
    <w:rsid w:val="000A4AA6"/>
    <w:rsid w:val="000C68E2"/>
    <w:rsid w:val="000E2C03"/>
    <w:rsid w:val="000E5F53"/>
    <w:rsid w:val="000F5EF8"/>
    <w:rsid w:val="000F6165"/>
    <w:rsid w:val="00115FB7"/>
    <w:rsid w:val="00126862"/>
    <w:rsid w:val="0015483D"/>
    <w:rsid w:val="00173D0E"/>
    <w:rsid w:val="00180B6E"/>
    <w:rsid w:val="001A4BF5"/>
    <w:rsid w:val="001A6E1F"/>
    <w:rsid w:val="00203021"/>
    <w:rsid w:val="0023027B"/>
    <w:rsid w:val="00262432"/>
    <w:rsid w:val="002A274E"/>
    <w:rsid w:val="002C744B"/>
    <w:rsid w:val="002F2C74"/>
    <w:rsid w:val="00306E00"/>
    <w:rsid w:val="00313967"/>
    <w:rsid w:val="003263EA"/>
    <w:rsid w:val="003324C4"/>
    <w:rsid w:val="00346B26"/>
    <w:rsid w:val="003479E4"/>
    <w:rsid w:val="00355E9E"/>
    <w:rsid w:val="003805C7"/>
    <w:rsid w:val="003976CC"/>
    <w:rsid w:val="003A1DC6"/>
    <w:rsid w:val="003A314B"/>
    <w:rsid w:val="003C56AE"/>
    <w:rsid w:val="003D5BCA"/>
    <w:rsid w:val="003E4010"/>
    <w:rsid w:val="003F6EA5"/>
    <w:rsid w:val="0042290C"/>
    <w:rsid w:val="00427568"/>
    <w:rsid w:val="00434F3B"/>
    <w:rsid w:val="004358B3"/>
    <w:rsid w:val="004452A1"/>
    <w:rsid w:val="004452B6"/>
    <w:rsid w:val="0044669E"/>
    <w:rsid w:val="00452F6C"/>
    <w:rsid w:val="004573BB"/>
    <w:rsid w:val="00462247"/>
    <w:rsid w:val="004A3564"/>
    <w:rsid w:val="004B488A"/>
    <w:rsid w:val="004E4A45"/>
    <w:rsid w:val="004E7293"/>
    <w:rsid w:val="005073B9"/>
    <w:rsid w:val="00511331"/>
    <w:rsid w:val="00515E5B"/>
    <w:rsid w:val="005335B7"/>
    <w:rsid w:val="00534553"/>
    <w:rsid w:val="00547096"/>
    <w:rsid w:val="00553206"/>
    <w:rsid w:val="0058439D"/>
    <w:rsid w:val="005A3AEB"/>
    <w:rsid w:val="005C16E6"/>
    <w:rsid w:val="005C428C"/>
    <w:rsid w:val="005D5D82"/>
    <w:rsid w:val="005D7D17"/>
    <w:rsid w:val="005E1F3B"/>
    <w:rsid w:val="005F2CA1"/>
    <w:rsid w:val="005F37D4"/>
    <w:rsid w:val="005F5320"/>
    <w:rsid w:val="00612F24"/>
    <w:rsid w:val="00613800"/>
    <w:rsid w:val="00617BD2"/>
    <w:rsid w:val="00627458"/>
    <w:rsid w:val="00627A42"/>
    <w:rsid w:val="006329FA"/>
    <w:rsid w:val="00647646"/>
    <w:rsid w:val="00657752"/>
    <w:rsid w:val="006A584D"/>
    <w:rsid w:val="006C6E7A"/>
    <w:rsid w:val="006D215E"/>
    <w:rsid w:val="006D4085"/>
    <w:rsid w:val="006F33F4"/>
    <w:rsid w:val="00717632"/>
    <w:rsid w:val="007200A3"/>
    <w:rsid w:val="00737C55"/>
    <w:rsid w:val="00743EEB"/>
    <w:rsid w:val="00754F04"/>
    <w:rsid w:val="00762A4E"/>
    <w:rsid w:val="00791EB1"/>
    <w:rsid w:val="00793E2A"/>
    <w:rsid w:val="007B348D"/>
    <w:rsid w:val="007B4B7A"/>
    <w:rsid w:val="007C5420"/>
    <w:rsid w:val="007E1BD0"/>
    <w:rsid w:val="007E7CF2"/>
    <w:rsid w:val="007F122B"/>
    <w:rsid w:val="007F77B2"/>
    <w:rsid w:val="008213F4"/>
    <w:rsid w:val="008357CC"/>
    <w:rsid w:val="008357EC"/>
    <w:rsid w:val="0083599E"/>
    <w:rsid w:val="008374A5"/>
    <w:rsid w:val="00853700"/>
    <w:rsid w:val="00863453"/>
    <w:rsid w:val="0088044F"/>
    <w:rsid w:val="00880A6F"/>
    <w:rsid w:val="008A3B2A"/>
    <w:rsid w:val="008C635D"/>
    <w:rsid w:val="008E2638"/>
    <w:rsid w:val="008F0EE0"/>
    <w:rsid w:val="00903442"/>
    <w:rsid w:val="00923527"/>
    <w:rsid w:val="00925F96"/>
    <w:rsid w:val="00966923"/>
    <w:rsid w:val="00973AA7"/>
    <w:rsid w:val="00983913"/>
    <w:rsid w:val="009945D5"/>
    <w:rsid w:val="009A1D51"/>
    <w:rsid w:val="009B2648"/>
    <w:rsid w:val="009B2809"/>
    <w:rsid w:val="009C0AD9"/>
    <w:rsid w:val="009C1DB9"/>
    <w:rsid w:val="009F2212"/>
    <w:rsid w:val="009F3824"/>
    <w:rsid w:val="009F7286"/>
    <w:rsid w:val="00A269FC"/>
    <w:rsid w:val="00A27E70"/>
    <w:rsid w:val="00A504D5"/>
    <w:rsid w:val="00A577B0"/>
    <w:rsid w:val="00A65AF4"/>
    <w:rsid w:val="00A71724"/>
    <w:rsid w:val="00AD1008"/>
    <w:rsid w:val="00AF5228"/>
    <w:rsid w:val="00AF5DCF"/>
    <w:rsid w:val="00B06097"/>
    <w:rsid w:val="00B24BD6"/>
    <w:rsid w:val="00B35639"/>
    <w:rsid w:val="00B359FD"/>
    <w:rsid w:val="00B3611C"/>
    <w:rsid w:val="00B37CD7"/>
    <w:rsid w:val="00B46021"/>
    <w:rsid w:val="00B520D9"/>
    <w:rsid w:val="00B560BA"/>
    <w:rsid w:val="00B70CD8"/>
    <w:rsid w:val="00B970E6"/>
    <w:rsid w:val="00B9750A"/>
    <w:rsid w:val="00BB69DD"/>
    <w:rsid w:val="00BC61F6"/>
    <w:rsid w:val="00BE146D"/>
    <w:rsid w:val="00BE1D1C"/>
    <w:rsid w:val="00BE37EF"/>
    <w:rsid w:val="00BE3BF2"/>
    <w:rsid w:val="00C05B15"/>
    <w:rsid w:val="00C1319A"/>
    <w:rsid w:val="00C27AC9"/>
    <w:rsid w:val="00C51DE8"/>
    <w:rsid w:val="00C56278"/>
    <w:rsid w:val="00C62E7C"/>
    <w:rsid w:val="00C826D7"/>
    <w:rsid w:val="00CA7298"/>
    <w:rsid w:val="00CB3514"/>
    <w:rsid w:val="00CC4CAB"/>
    <w:rsid w:val="00CC5BBA"/>
    <w:rsid w:val="00CD49C8"/>
    <w:rsid w:val="00CE3761"/>
    <w:rsid w:val="00CF17FE"/>
    <w:rsid w:val="00D14C12"/>
    <w:rsid w:val="00D2074C"/>
    <w:rsid w:val="00D60C5C"/>
    <w:rsid w:val="00D62C52"/>
    <w:rsid w:val="00DB4D04"/>
    <w:rsid w:val="00DB74A7"/>
    <w:rsid w:val="00DF4A94"/>
    <w:rsid w:val="00DF63C3"/>
    <w:rsid w:val="00E256B6"/>
    <w:rsid w:val="00E4292F"/>
    <w:rsid w:val="00E81A5A"/>
    <w:rsid w:val="00EA44E6"/>
    <w:rsid w:val="00EC5026"/>
    <w:rsid w:val="00EE1843"/>
    <w:rsid w:val="00F107B0"/>
    <w:rsid w:val="00F21914"/>
    <w:rsid w:val="00F23140"/>
    <w:rsid w:val="00F3055F"/>
    <w:rsid w:val="00F655CA"/>
    <w:rsid w:val="00F84B47"/>
    <w:rsid w:val="00F85750"/>
    <w:rsid w:val="00F900B7"/>
    <w:rsid w:val="00FA302D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8444"/>
  <w15:docId w15:val="{BEECF696-8ED7-467E-9715-85F4A225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2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C6FA-39D3-4C73-9F19-AC8D19D7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Holmgrain</dc:creator>
  <cp:lastModifiedBy>Kelsey Lambe</cp:lastModifiedBy>
  <cp:revision>3</cp:revision>
  <cp:lastPrinted>2019-09-10T19:30:00Z</cp:lastPrinted>
  <dcterms:created xsi:type="dcterms:W3CDTF">2020-05-06T23:19:00Z</dcterms:created>
  <dcterms:modified xsi:type="dcterms:W3CDTF">2020-05-06T23:20:00Z</dcterms:modified>
</cp:coreProperties>
</file>